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6F" w:rsidRDefault="00CC6F5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GOVT. COLLEGE</w:t>
      </w:r>
      <w:r w:rsidR="00F136AF">
        <w:rPr>
          <w:rFonts w:ascii="Times New Roman" w:hAnsi="Times New Roman"/>
          <w:b/>
          <w:sz w:val="32"/>
        </w:rPr>
        <w:t xml:space="preserve"> FOR GIRLS, DATTA (</w:t>
      </w:r>
      <w:r>
        <w:rPr>
          <w:rFonts w:ascii="Times New Roman" w:hAnsi="Times New Roman"/>
          <w:b/>
          <w:sz w:val="32"/>
        </w:rPr>
        <w:t>HISAR</w:t>
      </w:r>
      <w:r w:rsidR="00F136AF">
        <w:rPr>
          <w:rFonts w:ascii="Times New Roman" w:hAnsi="Times New Roman"/>
          <w:b/>
          <w:sz w:val="32"/>
        </w:rPr>
        <w:t>)</w:t>
      </w:r>
    </w:p>
    <w:p w:rsidR="00611E6F" w:rsidRDefault="00CC6F5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HINDI DEPARMENT</w:t>
      </w:r>
    </w:p>
    <w:p w:rsidR="00611E6F" w:rsidRDefault="00CC6F5C">
      <w:pPr>
        <w:jc w:val="center"/>
        <w:rPr>
          <w:b/>
          <w:sz w:val="28"/>
        </w:rPr>
      </w:pPr>
      <w:r>
        <w:rPr>
          <w:rFonts w:hint="cs"/>
          <w:bCs/>
          <w:sz w:val="44"/>
          <w:szCs w:val="32"/>
          <w:cs/>
        </w:rPr>
        <w:t>पाठ योजना</w:t>
      </w:r>
      <w:r>
        <w:rPr>
          <w:rFonts w:hint="cs"/>
          <w:b/>
          <w:sz w:val="44"/>
          <w:szCs w:val="32"/>
          <w:cs/>
        </w:rPr>
        <w:t xml:space="preserve"> :-</w:t>
      </w:r>
      <w:r>
        <w:rPr>
          <w:b/>
          <w:sz w:val="36"/>
          <w:szCs w:val="24"/>
        </w:rPr>
        <w:t>(202</w:t>
      </w:r>
      <w:r>
        <w:rPr>
          <w:b/>
          <w:sz w:val="36"/>
          <w:szCs w:val="24"/>
          <w:lang w:val="en-US"/>
        </w:rPr>
        <w:t>4</w:t>
      </w:r>
      <w:r>
        <w:rPr>
          <w:b/>
          <w:sz w:val="36"/>
          <w:szCs w:val="24"/>
        </w:rPr>
        <w:t>-25)</w:t>
      </w:r>
    </w:p>
    <w:p w:rsidR="00611E6F" w:rsidRDefault="00CC6F5C">
      <w:r>
        <w:br/>
      </w:r>
      <w:r w:rsidRPr="00F136AF">
        <w:rPr>
          <w:sz w:val="28"/>
          <w:szCs w:val="24"/>
        </w:rPr>
        <w:t xml:space="preserve">Subject: </w:t>
      </w:r>
      <w:r w:rsidRPr="00F136AF">
        <w:rPr>
          <w:b/>
          <w:bCs/>
          <w:sz w:val="28"/>
          <w:szCs w:val="24"/>
        </w:rPr>
        <w:t>Hindi</w:t>
      </w:r>
      <w:r w:rsidRPr="00F136AF">
        <w:rPr>
          <w:sz w:val="28"/>
          <w:szCs w:val="24"/>
        </w:rPr>
        <w:t>C lass:</w:t>
      </w:r>
      <w:r w:rsidRPr="00F136AF">
        <w:rPr>
          <w:b/>
          <w:bCs/>
          <w:sz w:val="28"/>
          <w:szCs w:val="24"/>
        </w:rPr>
        <w:t>B.A. 3</w:t>
      </w:r>
      <w:r w:rsidRPr="00F136AF">
        <w:rPr>
          <w:b/>
          <w:bCs/>
          <w:sz w:val="28"/>
          <w:szCs w:val="24"/>
          <w:vertAlign w:val="superscript"/>
        </w:rPr>
        <w:t>rd</w:t>
      </w:r>
      <w:r w:rsidRPr="00F136AF">
        <w:rPr>
          <w:sz w:val="28"/>
          <w:szCs w:val="24"/>
        </w:rPr>
        <w:t xml:space="preserve">Semester </w:t>
      </w:r>
      <w:r w:rsidRPr="00F136AF">
        <w:rPr>
          <w:b/>
          <w:bCs/>
          <w:sz w:val="28"/>
          <w:szCs w:val="24"/>
        </w:rPr>
        <w:t>5</w:t>
      </w:r>
      <w:r w:rsidRPr="00F136AF">
        <w:rPr>
          <w:b/>
          <w:bCs/>
          <w:sz w:val="28"/>
          <w:szCs w:val="24"/>
          <w:vertAlign w:val="superscript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626"/>
      </w:tblGrid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</w:pPr>
            <w:r>
              <w:t>Date</w:t>
            </w:r>
          </w:p>
        </w:tc>
        <w:tc>
          <w:tcPr>
            <w:tcW w:w="4626" w:type="dxa"/>
          </w:tcPr>
          <w:p w:rsidR="00611E6F" w:rsidRDefault="00CC6F5C">
            <w:pPr>
              <w:spacing w:after="0" w:line="240" w:lineRule="auto"/>
            </w:pPr>
            <w:r>
              <w:t>Topics</w:t>
            </w: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22-27  July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ikB~;Øetkudkjh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ç'ui= çk#i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vKs; ifjp;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gekjkns'klçlaxO;k[;k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Uknh ds }hi 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>lçlaxO;k[;k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2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29-31 July&amp;1-3 Aug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fdruhukoksaesafdruhckjlçlaxO;k[;k 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UkkplçlaxO;k[;k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;g }hi vdsyklçlaxO;k[;k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Lkwuhlhlka&gt; ,d lçlaxO;k[;k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lk¡IklçlaxO;k[;k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mM+py] gkfjylçlaxO;k[;k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3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05 Aug. - 10 Aug.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Ikjh{kki;ksxhç'u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Yk?kqmrjkRedç'u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Mk0 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>/keZohjHkkjrh thou ifjp;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jFk dk VwVkifg;klçlaxO;k[;k</w:t>
                  </w:r>
                </w:p>
              </w:tc>
            </w:tr>
            <w:tr w:rsidR="00611E6F">
              <w:tc>
                <w:tcPr>
                  <w:tcW w:w="3575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Qkxqu dh 'kke] lçlaxO;k[;k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4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12Aug. – 17Aug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Qwy]eksecfÙk;ka] liuslçlaxO;k[;k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cksvkbZ dk xhrlçlaxO;k[;k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XkqykecukusokyslçlaxO;k[;k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Fkdsgq;sdykdkj ls lçlaxO;k[;k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foçyC/kk lçlaxO;k[;k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Ikjh{kki;ksxhç'u&amp;mÙkj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5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19Aug. – 24Aug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Yk?kqmrjkRedç'u&amp;mÙkj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Ukjs'kesgrk dk thou ifjp;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Eka= &amp;xa/k vkSjHkk"kklçlaxO;k[;k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vj.;kuh ls okilhlçlaxO;k[;k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6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26Aug. – 31Aug.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Ikjh{kki;ksxh o y?kqmÙkjkRedç'u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ukxktqZu thou &amp;ifjp;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mu 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>dksç.kkelçlaxO;k[;k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flUnwjfryafdrHkkylçlaxO;k[;k</w:t>
                  </w:r>
                </w:p>
              </w:tc>
            </w:tr>
            <w:tr w:rsidR="00611E6F">
              <w:tc>
                <w:tcPr>
                  <w:tcW w:w="3344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Ckknydksf?kjrs ns[kk lçlaxO;k[;k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7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02 Sept. – 07Sep.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 w:hint="cs"/>
                      <w:sz w:val="28"/>
                      <w:szCs w:val="18"/>
                      <w:cs/>
                    </w:rPr>
                    <w:t xml:space="preserve">अकाल 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>vkSjmldscknlçlaxO;k[;k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izsr dk C;kulçlaxO;k[;k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Ikjh{kki;ksxhç'u&amp;mÙkj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Yk?kqmrjkRedç'u&amp;mÙkj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j?kqchjlgk; thou ifjp;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Ykksdra= dk 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>ladVlçlaxO;k[;k</w:t>
                  </w:r>
                </w:p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 w:hint="cs"/>
                      <w:sz w:val="28"/>
                      <w:szCs w:val="18"/>
                      <w:cs/>
                    </w:rPr>
                    <w:t xml:space="preserve">आंतरिक मुल्यांकन 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8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09Sept. – 14Sept.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fpV~fB;k¡ 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Hkk"kkdk ;q} 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/kwilçlaxO;k[;k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jkenkllçlaxO;k[;k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dksbZ ,d vkSjernkrklçlaxO;k[;k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lastRenderedPageBreak/>
                    <w:t>dkykuaxkcPpkiSnylçlaxO;k[;k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lastRenderedPageBreak/>
              <w:t>Week 9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16Sept.- 21Sept.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vkRegR;k ds fo#} 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>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fpFkM+k&amp;fPkFkM+keSalçlaxO;k[;k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Ikjh{kki;ksxhç'u&amp;mÙkj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Yk?kqmrjkRedç'u&amp;mÙkj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dq¡ojukjk;.k dk thou ifjp;</w:t>
                  </w:r>
                </w:p>
              </w:tc>
            </w:tr>
            <w:tr w:rsidR="00611E6F">
              <w:tc>
                <w:tcPr>
                  <w:tcW w:w="3566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pØO;wglçlaxO;k[;k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10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23Sept- 28Sept.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,d tysgq;sedku ds lkeuslçlaxO;k[;k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Tkcvknehvkneh ugh jgikrklçlaxO;k[;k 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Ikjh{kki;ksxhç'u&amp;mÙkj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Yk?kqmÙkjkRedç'u&amp;mÙkj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Ykhyk/kjtxwM+h dk thou ifjp;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Ok`{k gR;klçlaxO;k[;k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11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30Sept.&amp;1-5Oct.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ifjokj dh [kkM+hesalçlaxO;k[;k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Lora= tqckulçlaxO;k[;k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bZ'ojvkSjvkneh dh ckrphrlçlaxO;k[;k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tksBksdj [kkrsgSalçlaxO;k[;k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Ckgqr ls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 iRFkjiMs+ gSalçlaxO;k[;k</w:t>
                  </w:r>
                  <w:r>
                    <w:rPr>
                      <w:rFonts w:ascii="Kruti Dev 010" w:hAnsi="Kruti Dev 010" w:hint="cs"/>
                      <w:sz w:val="28"/>
                      <w:szCs w:val="18"/>
                      <w:cs/>
                    </w:rPr>
                    <w:t xml:space="preserve"> आंतरिक मुल्यांकन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12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07 Oct.- 12 Oct.</w:t>
            </w:r>
          </w:p>
        </w:tc>
        <w:tc>
          <w:tcPr>
            <w:tcW w:w="4626" w:type="dxa"/>
          </w:tcPr>
          <w:p w:rsidR="00611E6F" w:rsidRDefault="00CC6F5C">
            <w:pPr>
              <w:spacing w:after="0" w:line="240" w:lineRule="auto"/>
              <w:rPr>
                <w:sz w:val="28"/>
                <w:szCs w:val="18"/>
              </w:rPr>
            </w:pPr>
            <w:r>
              <w:rPr>
                <w:rFonts w:ascii="Kruti Dev 010" w:hAnsi="Kruti Dev 010"/>
                <w:sz w:val="28"/>
                <w:szCs w:val="18"/>
              </w:rPr>
              <w:t>Ikjh{kki;ksxhç'u&amp;mÙkj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Yk?kqmÙkjkRedç'u&amp;mÙkj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vk/kqfudfgUnhdfork dk Øfedfodkl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vk/kqfudfgUnhlkfgfR;difjfLFkfr;ka</w:t>
                  </w:r>
                </w:p>
              </w:tc>
            </w:tr>
            <w:tr w:rsidR="00611E6F">
              <w:tc>
                <w:tcPr>
                  <w:tcW w:w="360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HkkjrsUnq ;qxhufgUnhdfork dh ço`fr;ka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13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14 Oct.– 19 Oct.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f}osnh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 ;qxhufgUnhdfork dh ço`fr;ka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u;hdfork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Nk;kokn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izxfrokn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ç;ksxokn</w:t>
                  </w:r>
                </w:p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 w:hint="cs"/>
                      <w:sz w:val="28"/>
                      <w:szCs w:val="18"/>
                      <w:cs/>
                    </w:rPr>
                    <w:t>आंतरिक मुल्यांकन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14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21 Oct.- 26 Oct.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Lkedkyhudfork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Ikjh{kki;ksxhç'u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Yk?kqmÙkjkRedç'u&amp;mÙkj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vfrYk?kqmÙkjkRedç'u&amp;mÙkj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vkarfjdewY;kadu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i= ys[ku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15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04 Nov. – 09 Nov.</w:t>
            </w:r>
          </w:p>
        </w:tc>
        <w:tc>
          <w:tcPr>
            <w:tcW w:w="4626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00"/>
            </w:tblGrid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 xml:space="preserve">i= </w:t>
                  </w:r>
                  <w:r>
                    <w:rPr>
                      <w:rFonts w:ascii="Kruti Dev 010" w:hAnsi="Kruti Dev 010"/>
                      <w:sz w:val="28"/>
                      <w:szCs w:val="18"/>
                    </w:rPr>
                    <w:t>ys[ku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i= ys[ku</w:t>
                  </w:r>
                </w:p>
              </w:tc>
            </w:tr>
            <w:tr w:rsidR="00611E6F">
              <w:tc>
                <w:tcPr>
                  <w:tcW w:w="3313" w:type="pct"/>
                </w:tcPr>
                <w:p w:rsidR="00611E6F" w:rsidRDefault="00CC6F5C">
                  <w:pPr>
                    <w:spacing w:after="0" w:line="240" w:lineRule="auto"/>
                    <w:rPr>
                      <w:rFonts w:ascii="Kruti Dev 010" w:hAnsi="Kruti Dev 010"/>
                      <w:sz w:val="28"/>
                      <w:szCs w:val="18"/>
                    </w:rPr>
                  </w:pPr>
                  <w:r>
                    <w:rPr>
                      <w:rFonts w:ascii="Kruti Dev 010" w:hAnsi="Kruti Dev 010"/>
                      <w:sz w:val="28"/>
                      <w:szCs w:val="18"/>
                    </w:rPr>
                    <w:t>Lka{ksi.k</w:t>
                  </w:r>
                </w:p>
              </w:tc>
            </w:tr>
          </w:tbl>
          <w:p w:rsidR="00611E6F" w:rsidRDefault="00611E6F">
            <w:pPr>
              <w:spacing w:after="0" w:line="240" w:lineRule="auto"/>
              <w:rPr>
                <w:sz w:val="28"/>
                <w:szCs w:val="18"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16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szCs w:val="24"/>
              </w:rPr>
              <w:t>11Nov.-16Nov.</w:t>
            </w:r>
          </w:p>
        </w:tc>
        <w:tc>
          <w:tcPr>
            <w:tcW w:w="4626" w:type="dxa"/>
          </w:tcPr>
          <w:p w:rsidR="00611E6F" w:rsidRDefault="00CC6F5C">
            <w:pPr>
              <w:spacing w:after="0" w:line="240" w:lineRule="auto"/>
              <w:rPr>
                <w:sz w:val="28"/>
                <w:szCs w:val="18"/>
              </w:rPr>
            </w:pPr>
            <w:r>
              <w:rPr>
                <w:rFonts w:hint="cs"/>
                <w:sz w:val="28"/>
                <w:szCs w:val="18"/>
                <w:cs/>
              </w:rPr>
              <w:t xml:space="preserve">दोहराव </w:t>
            </w:r>
          </w:p>
          <w:p w:rsidR="00611E6F" w:rsidRDefault="00611E6F">
            <w:pPr>
              <w:spacing w:after="0" w:line="240" w:lineRule="auto"/>
              <w:rPr>
                <w:rFonts w:ascii="Kruti Dev 010" w:hAnsi="Kruti Dev 010"/>
                <w:sz w:val="28"/>
                <w:szCs w:val="18"/>
                <w:cs/>
              </w:rPr>
            </w:pPr>
          </w:p>
        </w:tc>
      </w:tr>
      <w:tr w:rsidR="00611E6F">
        <w:tc>
          <w:tcPr>
            <w:tcW w:w="1413" w:type="dxa"/>
          </w:tcPr>
          <w:p w:rsidR="00611E6F" w:rsidRDefault="00CC6F5C">
            <w:pPr>
              <w:spacing w:after="0" w:line="240" w:lineRule="auto"/>
            </w:pPr>
            <w:r>
              <w:t>Week 17</w:t>
            </w:r>
          </w:p>
        </w:tc>
        <w:tc>
          <w:tcPr>
            <w:tcW w:w="2977" w:type="dxa"/>
          </w:tcPr>
          <w:p w:rsidR="00611E6F" w:rsidRDefault="00CC6F5C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szCs w:val="24"/>
              </w:rPr>
              <w:t>18Nov.-22Nov</w:t>
            </w:r>
          </w:p>
        </w:tc>
        <w:tc>
          <w:tcPr>
            <w:tcW w:w="4626" w:type="dxa"/>
          </w:tcPr>
          <w:p w:rsidR="00611E6F" w:rsidRDefault="00CC6F5C">
            <w:pPr>
              <w:spacing w:after="0" w:line="240" w:lineRule="auto"/>
              <w:rPr>
                <w:sz w:val="28"/>
                <w:szCs w:val="18"/>
              </w:rPr>
            </w:pPr>
            <w:r>
              <w:rPr>
                <w:rFonts w:hint="cs"/>
                <w:sz w:val="28"/>
                <w:szCs w:val="18"/>
                <w:cs/>
              </w:rPr>
              <w:t xml:space="preserve">दोहराव </w:t>
            </w:r>
          </w:p>
          <w:p w:rsidR="00611E6F" w:rsidRDefault="00611E6F">
            <w:pPr>
              <w:spacing w:after="0" w:line="240" w:lineRule="auto"/>
              <w:rPr>
                <w:rFonts w:ascii="Kruti Dev 010" w:hAnsi="Kruti Dev 010"/>
                <w:sz w:val="28"/>
                <w:szCs w:val="18"/>
              </w:rPr>
            </w:pPr>
          </w:p>
        </w:tc>
      </w:tr>
    </w:tbl>
    <w:p w:rsidR="00611E6F" w:rsidRDefault="00611E6F">
      <w:pPr>
        <w:ind w:firstLine="720"/>
      </w:pPr>
    </w:p>
    <w:p w:rsidR="00F136AF" w:rsidRDefault="00F136AF">
      <w:pPr>
        <w:ind w:firstLine="720"/>
        <w:rPr>
          <w:sz w:val="24"/>
          <w:szCs w:val="22"/>
          <w:lang w:val="en-US"/>
        </w:rPr>
      </w:pPr>
    </w:p>
    <w:p w:rsidR="00F136AF" w:rsidRDefault="00F136AF">
      <w:pPr>
        <w:ind w:firstLine="720"/>
        <w:rPr>
          <w:sz w:val="24"/>
          <w:szCs w:val="22"/>
          <w:lang w:val="en-US"/>
        </w:rPr>
      </w:pPr>
      <w:bookmarkStart w:id="0" w:name="_GoBack"/>
      <w:bookmarkEnd w:id="0"/>
      <w:r>
        <w:rPr>
          <w:sz w:val="24"/>
          <w:szCs w:val="22"/>
          <w:lang w:val="en-US"/>
        </w:rPr>
        <w:t xml:space="preserve">Dr. Devender Singh </w:t>
      </w:r>
    </w:p>
    <w:p w:rsidR="00611E6F" w:rsidRDefault="00F136AF">
      <w:pPr>
        <w:ind w:firstLine="720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Asstt. Prof. in Hindi</w:t>
      </w:r>
    </w:p>
    <w:p w:rsidR="00F136AF" w:rsidRDefault="00F136AF">
      <w:pPr>
        <w:ind w:firstLine="720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GCG. Datta (Hisar)</w:t>
      </w:r>
    </w:p>
    <w:p w:rsidR="00611E6F" w:rsidRDefault="00611E6F"/>
    <w:p w:rsidR="00611E6F" w:rsidRDefault="00611E6F"/>
    <w:p w:rsidR="00611E6F" w:rsidRDefault="00611E6F"/>
    <w:p w:rsidR="00611E6F" w:rsidRDefault="00611E6F"/>
    <w:p w:rsidR="00611E6F" w:rsidRDefault="00611E6F"/>
    <w:p w:rsidR="00611E6F" w:rsidRDefault="00611E6F"/>
    <w:sectPr w:rsidR="00611E6F">
      <w:pgSz w:w="11906" w:h="16838"/>
      <w:pgMar w:top="432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5C" w:rsidRDefault="00CC6F5C">
      <w:pPr>
        <w:spacing w:line="240" w:lineRule="auto"/>
      </w:pPr>
      <w:r>
        <w:separator/>
      </w:r>
    </w:p>
  </w:endnote>
  <w:endnote w:type="continuationSeparator" w:id="0">
    <w:p w:rsidR="00CC6F5C" w:rsidRDefault="00CC6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5C" w:rsidRDefault="00CC6F5C">
      <w:pPr>
        <w:spacing w:after="0"/>
      </w:pPr>
      <w:r>
        <w:separator/>
      </w:r>
    </w:p>
  </w:footnote>
  <w:footnote w:type="continuationSeparator" w:id="0">
    <w:p w:rsidR="00CC6F5C" w:rsidRDefault="00CC6F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F"/>
    <w:rsid w:val="00611E6F"/>
    <w:rsid w:val="00CC6F5C"/>
    <w:rsid w:val="00F136AF"/>
    <w:rsid w:val="00F84CD4"/>
    <w:rsid w:val="2AE0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70D34"/>
  <w15:docId w15:val="{C049D3F1-A699-4C65-B8E9-AA033EFE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="Mang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4CD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F84CD4"/>
    <w:rPr>
      <w:rFonts w:ascii="Segoe UI" w:eastAsiaTheme="minorHAnsi" w:hAnsi="Segoe UI" w:cs="Mangal"/>
      <w:sz w:val="18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2024-08-23T05:41:00Z</cp:lastPrinted>
  <dcterms:created xsi:type="dcterms:W3CDTF">2024-08-23T05:42:00Z</dcterms:created>
  <dcterms:modified xsi:type="dcterms:W3CDTF">2024-08-23T05:42:00Z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7E3FFAFA4C3B4C50915AEAD468C17F26_12</vt:lpwstr>
  </property>
</Properties>
</file>